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D04" w:rsidRPr="00E506B1" w:rsidRDefault="002B1D04" w:rsidP="002B1D04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06B1">
        <w:rPr>
          <w:color w:val="000000"/>
          <w:sz w:val="26"/>
          <w:szCs w:val="26"/>
        </w:rPr>
        <w:t>ИТОГОВЫЙ ПРОТОКОЛ</w:t>
      </w:r>
    </w:p>
    <w:p w:rsidR="002B1D04" w:rsidRPr="00E506B1" w:rsidRDefault="002B1D04" w:rsidP="002B1D04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06B1">
        <w:rPr>
          <w:color w:val="000000"/>
          <w:sz w:val="26"/>
          <w:szCs w:val="26"/>
        </w:rPr>
        <w:t>счетной комиссии о результатах голосования</w:t>
      </w:r>
    </w:p>
    <w:p w:rsidR="00C57A3C" w:rsidRPr="00E506B1" w:rsidRDefault="00C57A3C" w:rsidP="002B1D04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2B1D04" w:rsidRPr="00E506B1" w:rsidRDefault="00C57A3C" w:rsidP="004A3EB7">
      <w:pPr>
        <w:pStyle w:val="a3"/>
        <w:spacing w:before="0" w:beforeAutospacing="0" w:after="0" w:afterAutospacing="0"/>
        <w:jc w:val="center"/>
        <w:rPr>
          <w:color w:val="2D2D2D"/>
          <w:spacing w:val="2"/>
          <w:sz w:val="26"/>
          <w:szCs w:val="26"/>
        </w:rPr>
      </w:pPr>
      <w:r w:rsidRPr="00E506B1">
        <w:rPr>
          <w:color w:val="000000"/>
          <w:sz w:val="26"/>
          <w:szCs w:val="26"/>
        </w:rPr>
        <w:t>об итогах голосования по проектам благоустройства общественных территорий муниципального образования</w:t>
      </w:r>
      <w:r w:rsidRPr="00E506B1">
        <w:rPr>
          <w:color w:val="2D2D2D"/>
          <w:spacing w:val="2"/>
          <w:sz w:val="26"/>
          <w:szCs w:val="26"/>
        </w:rPr>
        <w:t xml:space="preserve"> городского поселения «Кожва», подлежащих благоустройству в первоочередном порядке в соответствии с муниципальной программой «Формирование комфортной городской среды муниципального образования городского поселения «Кожва» на 2018 - 20</w:t>
      </w:r>
      <w:r w:rsidR="00FA6F8C">
        <w:rPr>
          <w:color w:val="2D2D2D"/>
          <w:spacing w:val="2"/>
          <w:sz w:val="26"/>
          <w:szCs w:val="26"/>
        </w:rPr>
        <w:t>30</w:t>
      </w:r>
      <w:r w:rsidRPr="00E506B1">
        <w:rPr>
          <w:color w:val="2D2D2D"/>
          <w:spacing w:val="2"/>
          <w:sz w:val="26"/>
          <w:szCs w:val="26"/>
        </w:rPr>
        <w:t xml:space="preserve"> годы»</w:t>
      </w:r>
      <w:r w:rsidRPr="00E506B1">
        <w:rPr>
          <w:color w:val="000000"/>
          <w:sz w:val="26"/>
          <w:szCs w:val="26"/>
        </w:rPr>
        <w:t xml:space="preserve">                                                                 </w:t>
      </w:r>
      <w:r w:rsidR="004A3EB7" w:rsidRPr="00E506B1">
        <w:rPr>
          <w:color w:val="000000"/>
          <w:sz w:val="26"/>
          <w:szCs w:val="26"/>
        </w:rPr>
        <w:t xml:space="preserve">                          </w:t>
      </w:r>
    </w:p>
    <w:p w:rsidR="002B1D04" w:rsidRPr="00E506B1" w:rsidRDefault="002B1D04" w:rsidP="002B1D04">
      <w:pPr>
        <w:pStyle w:val="a3"/>
        <w:spacing w:before="120" w:beforeAutospacing="0" w:after="0" w:afterAutospacing="0"/>
        <w:jc w:val="both"/>
        <w:rPr>
          <w:color w:val="000000"/>
          <w:sz w:val="26"/>
          <w:szCs w:val="26"/>
        </w:rPr>
      </w:pPr>
    </w:p>
    <w:p w:rsidR="004A3EB7" w:rsidRPr="00E506B1" w:rsidRDefault="004A3EB7" w:rsidP="004A3EB7">
      <w:pPr>
        <w:jc w:val="both"/>
        <w:rPr>
          <w:rFonts w:ascii="Times New Roman" w:hAnsi="Times New Roman"/>
          <w:sz w:val="26"/>
          <w:szCs w:val="26"/>
        </w:rPr>
      </w:pPr>
      <w:r w:rsidRPr="00E506B1">
        <w:rPr>
          <w:rFonts w:ascii="Times New Roman" w:hAnsi="Times New Roman"/>
          <w:sz w:val="26"/>
          <w:szCs w:val="26"/>
        </w:rPr>
        <w:t xml:space="preserve">Администрация пгт. Кожва                    </w:t>
      </w:r>
      <w:r w:rsidR="00E506B1">
        <w:rPr>
          <w:rFonts w:ascii="Times New Roman" w:hAnsi="Times New Roman"/>
          <w:sz w:val="26"/>
          <w:szCs w:val="26"/>
        </w:rPr>
        <w:t xml:space="preserve">       </w:t>
      </w:r>
      <w:r w:rsidRPr="00E506B1">
        <w:rPr>
          <w:rFonts w:ascii="Times New Roman" w:hAnsi="Times New Roman"/>
          <w:sz w:val="26"/>
          <w:szCs w:val="26"/>
        </w:rPr>
        <w:t xml:space="preserve">                                            </w:t>
      </w:r>
      <w:r w:rsidR="00FA6F8C">
        <w:rPr>
          <w:rFonts w:ascii="Times New Roman" w:hAnsi="Times New Roman"/>
          <w:sz w:val="26"/>
          <w:szCs w:val="26"/>
        </w:rPr>
        <w:t>06</w:t>
      </w:r>
      <w:r w:rsidRPr="00E506B1">
        <w:rPr>
          <w:rFonts w:ascii="Times New Roman" w:hAnsi="Times New Roman"/>
          <w:sz w:val="26"/>
          <w:szCs w:val="26"/>
        </w:rPr>
        <w:t>.0</w:t>
      </w:r>
      <w:r w:rsidR="00FA6F8C">
        <w:rPr>
          <w:rFonts w:ascii="Times New Roman" w:hAnsi="Times New Roman"/>
          <w:sz w:val="26"/>
          <w:szCs w:val="26"/>
        </w:rPr>
        <w:t>5</w:t>
      </w:r>
      <w:r w:rsidRPr="00E506B1">
        <w:rPr>
          <w:rFonts w:ascii="Times New Roman" w:hAnsi="Times New Roman"/>
          <w:sz w:val="26"/>
          <w:szCs w:val="26"/>
        </w:rPr>
        <w:t>.202</w:t>
      </w:r>
      <w:r w:rsidR="00FA6F8C">
        <w:rPr>
          <w:rFonts w:ascii="Times New Roman" w:hAnsi="Times New Roman"/>
          <w:sz w:val="26"/>
          <w:szCs w:val="26"/>
        </w:rPr>
        <w:t>4</w:t>
      </w:r>
      <w:r w:rsidRPr="00E506B1">
        <w:rPr>
          <w:rFonts w:ascii="Times New Roman" w:hAnsi="Times New Roman"/>
          <w:sz w:val="26"/>
          <w:szCs w:val="26"/>
        </w:rPr>
        <w:t xml:space="preserve"> г.</w:t>
      </w:r>
    </w:p>
    <w:p w:rsidR="004A3EB7" w:rsidRPr="00305912" w:rsidRDefault="004A3EB7" w:rsidP="004A3EB7">
      <w:pPr>
        <w:pStyle w:val="ConsPlusNonforma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П</w:t>
      </w:r>
      <w:r w:rsidRPr="00305912">
        <w:rPr>
          <w:rFonts w:ascii="Times New Roman" w:hAnsi="Times New Roman" w:cs="Times New Roman"/>
          <w:b/>
          <w:color w:val="000000"/>
          <w:sz w:val="27"/>
          <w:szCs w:val="27"/>
        </w:rPr>
        <w:t>рисутствуют</w:t>
      </w:r>
      <w:r w:rsidRPr="00305912"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</w:p>
    <w:p w:rsidR="004A3EB7" w:rsidRPr="00305912" w:rsidRDefault="004A3EB7" w:rsidP="004A3EB7">
      <w:pPr>
        <w:pStyle w:val="ConsPlusNonformat"/>
        <w:rPr>
          <w:rFonts w:ascii="Times New Roman" w:hAnsi="Times New Roman" w:cs="Times New Roman"/>
          <w:color w:val="000000"/>
          <w:sz w:val="27"/>
          <w:szCs w:val="27"/>
        </w:rPr>
      </w:pPr>
    </w:p>
    <w:p w:rsidR="004A3EB7" w:rsidRDefault="004A3EB7" w:rsidP="004A3EB7">
      <w:pPr>
        <w:pStyle w:val="ConsPlusNonformat"/>
        <w:rPr>
          <w:rFonts w:ascii="Times New Roman" w:hAnsi="Times New Roman" w:cs="Times New Roman"/>
          <w:color w:val="000000"/>
          <w:sz w:val="26"/>
          <w:szCs w:val="26"/>
        </w:rPr>
      </w:pPr>
      <w:r w:rsidRPr="00E506B1">
        <w:rPr>
          <w:rFonts w:ascii="Times New Roman" w:hAnsi="Times New Roman"/>
          <w:b/>
          <w:sz w:val="26"/>
          <w:szCs w:val="26"/>
        </w:rPr>
        <w:t xml:space="preserve">- </w:t>
      </w:r>
      <w:proofErr w:type="spellStart"/>
      <w:r w:rsidR="004070B3">
        <w:rPr>
          <w:rFonts w:ascii="Times New Roman" w:hAnsi="Times New Roman"/>
          <w:sz w:val="26"/>
          <w:szCs w:val="26"/>
        </w:rPr>
        <w:t>Бородако</w:t>
      </w:r>
      <w:proofErr w:type="spellEnd"/>
      <w:r w:rsidR="004070B3">
        <w:rPr>
          <w:rFonts w:ascii="Times New Roman" w:hAnsi="Times New Roman"/>
          <w:sz w:val="26"/>
          <w:szCs w:val="26"/>
        </w:rPr>
        <w:t xml:space="preserve"> О.А.</w:t>
      </w:r>
      <w:r w:rsidRPr="00E506B1">
        <w:rPr>
          <w:rFonts w:ascii="Times New Roman" w:hAnsi="Times New Roman"/>
          <w:b/>
          <w:sz w:val="26"/>
          <w:szCs w:val="26"/>
        </w:rPr>
        <w:t xml:space="preserve"> – </w:t>
      </w:r>
      <w:r w:rsidR="005E6986">
        <w:rPr>
          <w:rFonts w:ascii="Times New Roman" w:hAnsi="Times New Roman"/>
          <w:sz w:val="26"/>
          <w:szCs w:val="26"/>
        </w:rPr>
        <w:t>заместитель</w:t>
      </w:r>
      <w:r w:rsidR="004070B3">
        <w:rPr>
          <w:rFonts w:ascii="Times New Roman" w:hAnsi="Times New Roman"/>
          <w:sz w:val="26"/>
          <w:szCs w:val="26"/>
        </w:rPr>
        <w:t xml:space="preserve"> руководителя администрации ГП «Кожва»</w:t>
      </w:r>
      <w:r w:rsidRPr="00E506B1">
        <w:rPr>
          <w:rFonts w:ascii="Times New Roman" w:hAnsi="Times New Roman"/>
          <w:sz w:val="26"/>
          <w:szCs w:val="26"/>
        </w:rPr>
        <w:t>,</w:t>
      </w:r>
      <w:r w:rsidRPr="00E506B1">
        <w:rPr>
          <w:rFonts w:ascii="Times New Roman" w:hAnsi="Times New Roman"/>
          <w:b/>
          <w:sz w:val="26"/>
          <w:szCs w:val="26"/>
        </w:rPr>
        <w:t xml:space="preserve"> </w:t>
      </w:r>
      <w:r w:rsidRPr="00E506B1">
        <w:rPr>
          <w:rFonts w:ascii="Times New Roman" w:hAnsi="Times New Roman" w:cs="Times New Roman"/>
          <w:color w:val="000000"/>
          <w:sz w:val="26"/>
          <w:szCs w:val="26"/>
        </w:rPr>
        <w:t>член счетной комиссии из состава общественной комиссии;</w:t>
      </w:r>
    </w:p>
    <w:p w:rsidR="004070B3" w:rsidRPr="00E506B1" w:rsidRDefault="004070B3" w:rsidP="004A3EB7">
      <w:pPr>
        <w:pStyle w:val="ConsPlusNonformat"/>
        <w:rPr>
          <w:rFonts w:ascii="Times New Roman" w:hAnsi="Times New Roman" w:cs="Times New Roman"/>
          <w:color w:val="000000"/>
          <w:sz w:val="26"/>
          <w:szCs w:val="26"/>
        </w:rPr>
      </w:pPr>
      <w:r w:rsidRPr="00E506B1">
        <w:rPr>
          <w:rFonts w:ascii="Times New Roman" w:hAnsi="Times New Roman" w:cs="Times New Roman"/>
          <w:color w:val="000000"/>
          <w:sz w:val="26"/>
          <w:szCs w:val="26"/>
        </w:rPr>
        <w:t>- Попова С.Н. – ведущий специалист администрации ГП «Кожва», член счетной комиссии из состава общественной комиссии;</w:t>
      </w:r>
    </w:p>
    <w:p w:rsidR="004A3EB7" w:rsidRPr="00E506B1" w:rsidRDefault="004A3EB7" w:rsidP="004A3EB7">
      <w:pPr>
        <w:pStyle w:val="ConsPlusNonformat"/>
        <w:rPr>
          <w:rFonts w:ascii="Times New Roman" w:hAnsi="Times New Roman" w:cs="Times New Roman"/>
          <w:color w:val="000000"/>
          <w:sz w:val="26"/>
          <w:szCs w:val="26"/>
        </w:rPr>
      </w:pPr>
      <w:r w:rsidRPr="00E506B1">
        <w:rPr>
          <w:rFonts w:ascii="Times New Roman" w:hAnsi="Times New Roman" w:cs="Times New Roman"/>
          <w:color w:val="000000"/>
          <w:sz w:val="26"/>
          <w:szCs w:val="26"/>
        </w:rPr>
        <w:t>- Мурина М.В. - член счетной комиссии из состава общественной комиссии;</w:t>
      </w:r>
    </w:p>
    <w:p w:rsidR="004A3EB7" w:rsidRPr="00E506B1" w:rsidRDefault="004A3EB7" w:rsidP="004A3EB7">
      <w:pPr>
        <w:pStyle w:val="ConsPlusNonformat"/>
        <w:rPr>
          <w:rFonts w:ascii="Times New Roman" w:hAnsi="Times New Roman" w:cs="Times New Roman"/>
          <w:color w:val="000000"/>
          <w:sz w:val="26"/>
          <w:szCs w:val="26"/>
        </w:rPr>
      </w:pPr>
      <w:r w:rsidRPr="00E506B1">
        <w:rPr>
          <w:rFonts w:ascii="Times New Roman" w:hAnsi="Times New Roman" w:cs="Times New Roman"/>
          <w:color w:val="000000"/>
          <w:sz w:val="26"/>
          <w:szCs w:val="26"/>
        </w:rPr>
        <w:t>- Кононова Л.А. - член счетной комиссии из состава общественной комиссии;</w:t>
      </w:r>
    </w:p>
    <w:p w:rsidR="004A3EB7" w:rsidRPr="00E506B1" w:rsidRDefault="004A3EB7" w:rsidP="004A3EB7">
      <w:p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A3EB7" w:rsidRPr="00E506B1" w:rsidRDefault="004A3EB7" w:rsidP="004A3EB7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E506B1">
        <w:rPr>
          <w:rFonts w:ascii="Times New Roman" w:hAnsi="Times New Roman"/>
          <w:sz w:val="26"/>
          <w:szCs w:val="26"/>
        </w:rPr>
        <w:t xml:space="preserve">Общее количество проголосовавших в онлайн голосовании на странице в группе «Администрации ГП «Кожва»» </w:t>
      </w:r>
      <w:proofErr w:type="spellStart"/>
      <w:r w:rsidRPr="00E506B1">
        <w:rPr>
          <w:rFonts w:ascii="Times New Roman" w:hAnsi="Times New Roman"/>
          <w:sz w:val="26"/>
          <w:szCs w:val="26"/>
        </w:rPr>
        <w:t>ВКонтакте</w:t>
      </w:r>
      <w:proofErr w:type="spellEnd"/>
      <w:r w:rsidRPr="00E506B1">
        <w:rPr>
          <w:rFonts w:ascii="Times New Roman" w:hAnsi="Times New Roman"/>
          <w:sz w:val="26"/>
          <w:szCs w:val="26"/>
        </w:rPr>
        <w:t xml:space="preserve"> составляет – </w:t>
      </w:r>
      <w:r w:rsidR="004070B3">
        <w:rPr>
          <w:rFonts w:ascii="Times New Roman" w:hAnsi="Times New Roman"/>
          <w:sz w:val="26"/>
          <w:szCs w:val="26"/>
        </w:rPr>
        <w:t>1</w:t>
      </w:r>
      <w:r w:rsidR="00FA6F8C">
        <w:rPr>
          <w:rFonts w:ascii="Times New Roman" w:hAnsi="Times New Roman"/>
          <w:sz w:val="26"/>
          <w:szCs w:val="26"/>
        </w:rPr>
        <w:t>82</w:t>
      </w:r>
      <w:r w:rsidRPr="00E506B1">
        <w:rPr>
          <w:rFonts w:ascii="Times New Roman" w:hAnsi="Times New Roman"/>
          <w:sz w:val="26"/>
          <w:szCs w:val="26"/>
        </w:rPr>
        <w:t xml:space="preserve"> чел.</w:t>
      </w:r>
    </w:p>
    <w:p w:rsidR="004A3EB7" w:rsidRPr="00E506B1" w:rsidRDefault="004A3EB7" w:rsidP="004A3EB7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4A3EB7" w:rsidRPr="00E506B1" w:rsidRDefault="004A3EB7" w:rsidP="004A3EB7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E506B1">
        <w:rPr>
          <w:rFonts w:ascii="Times New Roman" w:hAnsi="Times New Roman"/>
          <w:sz w:val="26"/>
          <w:szCs w:val="26"/>
        </w:rPr>
        <w:t>Количество голосов распределилось следующим образом:</w:t>
      </w:r>
    </w:p>
    <w:p w:rsidR="004A3EB7" w:rsidRPr="00E506B1" w:rsidRDefault="00FA6F8C" w:rsidP="004A3EB7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2D2D2D"/>
          <w:spacing w:val="2"/>
          <w:sz w:val="26"/>
          <w:szCs w:val="26"/>
          <w:lang w:eastAsia="ru-RU"/>
        </w:rPr>
      </w:pPr>
      <w:r w:rsidRPr="00FA6F8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Пешеходная зона от бывшей кулинарии "У Гульнары" к пер. Рабочему пгт. Кожва (школьная тропинка)</w:t>
      </w:r>
      <w:r w:rsidR="004070B3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108</w:t>
      </w:r>
      <w:r w:rsidR="004070B3">
        <w:rPr>
          <w:rFonts w:ascii="Times New Roman" w:hAnsi="Times New Roman"/>
          <w:sz w:val="26"/>
          <w:szCs w:val="26"/>
        </w:rPr>
        <w:t xml:space="preserve"> голосов</w:t>
      </w:r>
      <w:r w:rsidR="004A3EB7" w:rsidRPr="00E506B1">
        <w:rPr>
          <w:rFonts w:ascii="Times New Roman" w:hAnsi="Times New Roman"/>
          <w:sz w:val="26"/>
          <w:szCs w:val="26"/>
        </w:rPr>
        <w:t>;</w:t>
      </w:r>
    </w:p>
    <w:p w:rsidR="004A3EB7" w:rsidRPr="00E506B1" w:rsidRDefault="00FA6F8C" w:rsidP="004A3EB7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b/>
          <w:color w:val="2D2D2D"/>
          <w:spacing w:val="2"/>
          <w:sz w:val="26"/>
          <w:szCs w:val="26"/>
          <w:lang w:eastAsia="ru-RU"/>
        </w:rPr>
      </w:pPr>
      <w:r w:rsidRPr="00FA6F8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Пешеходная зона от ул. Центральная вдоль Дома культуры пгт. Изъяю по направлению к МОУ "ООШ № 53" пгт. Изъяю</w:t>
      </w:r>
      <w:r w:rsidRPr="00E506B1">
        <w:rPr>
          <w:rFonts w:ascii="Times New Roman" w:hAnsi="Times New Roman"/>
          <w:sz w:val="26"/>
          <w:szCs w:val="26"/>
        </w:rPr>
        <w:t xml:space="preserve"> </w:t>
      </w:r>
      <w:r w:rsidR="004A3EB7" w:rsidRPr="00E506B1">
        <w:rPr>
          <w:rFonts w:ascii="Times New Roman" w:hAnsi="Times New Roman"/>
          <w:sz w:val="26"/>
          <w:szCs w:val="26"/>
        </w:rPr>
        <w:t xml:space="preserve">– </w:t>
      </w:r>
      <w:r>
        <w:rPr>
          <w:rFonts w:ascii="Times New Roman" w:hAnsi="Times New Roman"/>
          <w:sz w:val="26"/>
          <w:szCs w:val="26"/>
        </w:rPr>
        <w:t>39</w:t>
      </w:r>
      <w:r w:rsidR="004A3EB7" w:rsidRPr="00E506B1">
        <w:rPr>
          <w:rFonts w:ascii="Times New Roman" w:hAnsi="Times New Roman"/>
          <w:sz w:val="26"/>
          <w:szCs w:val="26"/>
        </w:rPr>
        <w:t xml:space="preserve"> голос</w:t>
      </w:r>
      <w:r w:rsidR="00E506B1">
        <w:rPr>
          <w:rFonts w:ascii="Times New Roman" w:hAnsi="Times New Roman"/>
          <w:sz w:val="26"/>
          <w:szCs w:val="26"/>
        </w:rPr>
        <w:t>ов</w:t>
      </w:r>
      <w:r w:rsidR="004A3EB7" w:rsidRPr="00E506B1">
        <w:rPr>
          <w:rFonts w:ascii="Times New Roman" w:hAnsi="Times New Roman"/>
          <w:sz w:val="26"/>
          <w:szCs w:val="26"/>
        </w:rPr>
        <w:t>;</w:t>
      </w:r>
    </w:p>
    <w:p w:rsidR="004A3EB7" w:rsidRPr="00E506B1" w:rsidRDefault="00FA6F8C" w:rsidP="004A3EB7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2D2D2D"/>
          <w:spacing w:val="2"/>
          <w:sz w:val="26"/>
          <w:szCs w:val="26"/>
          <w:lang w:eastAsia="ru-RU"/>
        </w:rPr>
      </w:pPr>
      <w:r w:rsidRPr="00FA6F8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Пешеходная зона по ул. Мира вдоль дома № 21 пгт. Кожва</w:t>
      </w:r>
      <w:r>
        <w:rPr>
          <w:rFonts w:ascii="Times New Roman" w:hAnsi="Times New Roman"/>
          <w:sz w:val="26"/>
          <w:szCs w:val="26"/>
        </w:rPr>
        <w:t xml:space="preserve"> </w:t>
      </w:r>
      <w:r w:rsidR="00E506B1">
        <w:rPr>
          <w:rFonts w:ascii="Times New Roman" w:hAnsi="Times New Roman"/>
          <w:sz w:val="26"/>
          <w:szCs w:val="26"/>
        </w:rPr>
        <w:t xml:space="preserve">– </w:t>
      </w:r>
      <w:r>
        <w:rPr>
          <w:rFonts w:ascii="Times New Roman" w:hAnsi="Times New Roman"/>
          <w:sz w:val="26"/>
          <w:szCs w:val="26"/>
        </w:rPr>
        <w:t>35</w:t>
      </w:r>
      <w:r w:rsidR="008D7E0C">
        <w:rPr>
          <w:rFonts w:ascii="Times New Roman" w:hAnsi="Times New Roman"/>
          <w:sz w:val="26"/>
          <w:szCs w:val="26"/>
        </w:rPr>
        <w:t xml:space="preserve"> голос</w:t>
      </w:r>
      <w:r>
        <w:rPr>
          <w:rFonts w:ascii="Times New Roman" w:hAnsi="Times New Roman"/>
          <w:sz w:val="26"/>
          <w:szCs w:val="26"/>
        </w:rPr>
        <w:t>ов</w:t>
      </w:r>
      <w:r w:rsidR="004A3EB7" w:rsidRPr="00E506B1">
        <w:rPr>
          <w:rFonts w:ascii="Times New Roman" w:hAnsi="Times New Roman"/>
          <w:sz w:val="26"/>
          <w:szCs w:val="26"/>
        </w:rPr>
        <w:t>;</w:t>
      </w:r>
    </w:p>
    <w:p w:rsidR="00885124" w:rsidRDefault="004A3EB7" w:rsidP="00885124">
      <w:pPr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  <w:r w:rsidRPr="00E506B1">
        <w:rPr>
          <w:rFonts w:ascii="Times New Roman" w:hAnsi="Times New Roman"/>
          <w:sz w:val="26"/>
          <w:szCs w:val="26"/>
        </w:rPr>
        <w:t xml:space="preserve">По результатам подсчета голосов счетной комиссией определена общественная территория, набравшая наибольшее количество голосов. Таким образом </w:t>
      </w:r>
      <w:r w:rsidR="00FA6F8C" w:rsidRPr="00E506B1">
        <w:rPr>
          <w:rFonts w:ascii="Times New Roman" w:hAnsi="Times New Roman"/>
          <w:sz w:val="26"/>
          <w:szCs w:val="26"/>
        </w:rPr>
        <w:t>в 202</w:t>
      </w:r>
      <w:r w:rsidR="00FA6F8C">
        <w:rPr>
          <w:rFonts w:ascii="Times New Roman" w:hAnsi="Times New Roman"/>
          <w:sz w:val="26"/>
          <w:szCs w:val="26"/>
        </w:rPr>
        <w:t xml:space="preserve">5 </w:t>
      </w:r>
      <w:r w:rsidR="00FA6F8C" w:rsidRPr="00E506B1">
        <w:rPr>
          <w:rFonts w:ascii="Times New Roman" w:hAnsi="Times New Roman"/>
          <w:sz w:val="26"/>
          <w:szCs w:val="26"/>
        </w:rPr>
        <w:t xml:space="preserve">году </w:t>
      </w:r>
      <w:r w:rsidR="00FA6F8C" w:rsidRPr="00FA6F8C">
        <w:rPr>
          <w:rFonts w:ascii="Times New Roman" w:hAnsi="Times New Roman"/>
          <w:sz w:val="26"/>
          <w:szCs w:val="26"/>
        </w:rPr>
        <w:t>в рамках реализации муниципальной программой «Формирование комфортной городской среды муниципального образования городского поселения «Кожва» на 2018-20</w:t>
      </w:r>
      <w:r w:rsidR="00FA6F8C">
        <w:rPr>
          <w:rFonts w:ascii="Times New Roman" w:hAnsi="Times New Roman"/>
          <w:sz w:val="26"/>
          <w:szCs w:val="26"/>
        </w:rPr>
        <w:t xml:space="preserve">30 </w:t>
      </w:r>
      <w:r w:rsidR="00FA6F8C" w:rsidRPr="00FA6F8C">
        <w:rPr>
          <w:rFonts w:ascii="Times New Roman" w:hAnsi="Times New Roman"/>
          <w:sz w:val="26"/>
          <w:szCs w:val="26"/>
        </w:rPr>
        <w:t>годы»</w:t>
      </w:r>
      <w:r w:rsidR="00FA6F8C">
        <w:rPr>
          <w:rFonts w:ascii="Times New Roman" w:hAnsi="Times New Roman"/>
          <w:sz w:val="26"/>
          <w:szCs w:val="26"/>
        </w:rPr>
        <w:t xml:space="preserve"> будут выполнены работы по обустройству </w:t>
      </w:r>
      <w:r w:rsidRPr="00E506B1">
        <w:rPr>
          <w:rFonts w:ascii="Times New Roman" w:hAnsi="Times New Roman"/>
          <w:sz w:val="26"/>
          <w:szCs w:val="26"/>
        </w:rPr>
        <w:t>общественн</w:t>
      </w:r>
      <w:r w:rsidR="00FA6F8C">
        <w:rPr>
          <w:rFonts w:ascii="Times New Roman" w:hAnsi="Times New Roman"/>
          <w:sz w:val="26"/>
          <w:szCs w:val="26"/>
        </w:rPr>
        <w:t>ой</w:t>
      </w:r>
      <w:r w:rsidRPr="00E506B1">
        <w:rPr>
          <w:rFonts w:ascii="Times New Roman" w:hAnsi="Times New Roman"/>
          <w:sz w:val="26"/>
          <w:szCs w:val="26"/>
        </w:rPr>
        <w:t xml:space="preserve"> территори</w:t>
      </w:r>
      <w:r w:rsidR="00FA6F8C">
        <w:rPr>
          <w:rFonts w:ascii="Times New Roman" w:hAnsi="Times New Roman"/>
          <w:sz w:val="26"/>
          <w:szCs w:val="26"/>
        </w:rPr>
        <w:t>и</w:t>
      </w:r>
      <w:r w:rsidR="00885124">
        <w:rPr>
          <w:rFonts w:ascii="Times New Roman" w:hAnsi="Times New Roman"/>
          <w:sz w:val="26"/>
          <w:szCs w:val="26"/>
        </w:rPr>
        <w:t xml:space="preserve">: </w:t>
      </w:r>
      <w:r w:rsidR="00885124" w:rsidRPr="00FA6F8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Пешеходная зона от бывшей кулинарии "У Гульнары" к пер. Рабочему пгт. Кожва (школьная тропинка)</w:t>
      </w:r>
    </w:p>
    <w:p w:rsidR="00FA6F8C" w:rsidRPr="00885124" w:rsidRDefault="00885124" w:rsidP="00885124">
      <w:pPr>
        <w:spacing w:after="0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Комиссией принято решено наименование территории </w:t>
      </w:r>
      <w:r w:rsidRPr="00FA6F8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Пешеходная зона от бывшей кулинарии "У Гульнары" к пер. Рабочему пгт. Кожва (школьная тропинка)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изменить на: </w:t>
      </w:r>
      <w:r w:rsidR="00FA6F8C" w:rsidRPr="00885124">
        <w:rPr>
          <w:rFonts w:ascii="Times New Roman" w:hAnsi="Times New Roman"/>
          <w:sz w:val="26"/>
          <w:szCs w:val="26"/>
        </w:rPr>
        <w:t>«</w:t>
      </w:r>
      <w:r w:rsidR="00EE10C8" w:rsidRPr="00885124">
        <w:rPr>
          <w:rFonts w:ascii="Times New Roman" w:hAnsi="Times New Roman"/>
          <w:sz w:val="26"/>
          <w:szCs w:val="26"/>
        </w:rPr>
        <w:t xml:space="preserve">Благоустройство </w:t>
      </w:r>
      <w:r w:rsidR="00EE10C8" w:rsidRPr="0088512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</w:t>
      </w:r>
      <w:r w:rsidR="00FA6F8C" w:rsidRPr="0088512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ешеходн</w:t>
      </w:r>
      <w:r w:rsidR="00EE10C8" w:rsidRPr="0088512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ой</w:t>
      </w:r>
      <w:r w:rsidR="00FA6F8C" w:rsidRPr="0088512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зон</w:t>
      </w:r>
      <w:r w:rsidR="00EE10C8" w:rsidRPr="0088512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ы</w:t>
      </w:r>
      <w:r w:rsidR="00FA6F8C" w:rsidRPr="0088512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от </w:t>
      </w:r>
      <w:r w:rsidR="00EE10C8" w:rsidRPr="0088512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д. № 11 пер. Пионерский до пер.</w:t>
      </w:r>
      <w:r w:rsidR="00FA6F8C" w:rsidRPr="0088512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Рабоче</w:t>
      </w:r>
      <w:r w:rsidR="00EE10C8" w:rsidRPr="0088512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го пгт. Кожва</w:t>
      </w:r>
      <w:r w:rsidR="00FA6F8C" w:rsidRPr="0088512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».</w:t>
      </w:r>
    </w:p>
    <w:p w:rsidR="004A3EB7" w:rsidRPr="00E506B1" w:rsidRDefault="00FA6F8C" w:rsidP="004A3EB7">
      <w:pPr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4A3EB7" w:rsidRPr="00E506B1">
        <w:rPr>
          <w:rFonts w:ascii="Times New Roman" w:hAnsi="Times New Roman"/>
          <w:sz w:val="26"/>
          <w:szCs w:val="26"/>
        </w:rPr>
        <w:t>Приложение: скриншот итогов онлайн голосования.</w:t>
      </w:r>
    </w:p>
    <w:p w:rsidR="004A3EB7" w:rsidRPr="00E506B1" w:rsidRDefault="004A3EB7" w:rsidP="004A3EB7">
      <w:pPr>
        <w:spacing w:after="0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4A3EB7" w:rsidRPr="00E506B1" w:rsidRDefault="004A3EB7" w:rsidP="004A3E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06B1">
        <w:rPr>
          <w:rFonts w:ascii="Times New Roman" w:hAnsi="Times New Roman"/>
          <w:sz w:val="26"/>
          <w:szCs w:val="26"/>
        </w:rPr>
        <w:t>Члены комиссии:</w:t>
      </w:r>
    </w:p>
    <w:p w:rsidR="004A3EB7" w:rsidRPr="00E506B1" w:rsidRDefault="004A3EB7" w:rsidP="004A3E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A3EB7" w:rsidRPr="00E506B1" w:rsidRDefault="004A3EB7" w:rsidP="004A3E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06B1">
        <w:rPr>
          <w:rFonts w:ascii="Times New Roman" w:hAnsi="Times New Roman"/>
          <w:sz w:val="26"/>
          <w:szCs w:val="26"/>
        </w:rPr>
        <w:t xml:space="preserve">________________________ </w:t>
      </w:r>
      <w:proofErr w:type="spellStart"/>
      <w:r w:rsidR="004070B3">
        <w:rPr>
          <w:rFonts w:ascii="Times New Roman" w:hAnsi="Times New Roman"/>
          <w:sz w:val="26"/>
          <w:szCs w:val="26"/>
        </w:rPr>
        <w:t>Бородако</w:t>
      </w:r>
      <w:proofErr w:type="spellEnd"/>
      <w:r w:rsidR="004070B3">
        <w:rPr>
          <w:rFonts w:ascii="Times New Roman" w:hAnsi="Times New Roman"/>
          <w:sz w:val="26"/>
          <w:szCs w:val="26"/>
        </w:rPr>
        <w:t xml:space="preserve"> О.А.</w:t>
      </w:r>
    </w:p>
    <w:p w:rsidR="004A3EB7" w:rsidRPr="00E506B1" w:rsidRDefault="004A3EB7" w:rsidP="004A3E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06B1">
        <w:rPr>
          <w:rFonts w:ascii="Times New Roman" w:hAnsi="Times New Roman"/>
          <w:sz w:val="26"/>
          <w:szCs w:val="26"/>
        </w:rPr>
        <w:t xml:space="preserve">________________________ </w:t>
      </w:r>
      <w:r w:rsidR="004070B3" w:rsidRPr="00E506B1">
        <w:rPr>
          <w:rFonts w:ascii="Times New Roman" w:hAnsi="Times New Roman"/>
          <w:sz w:val="26"/>
          <w:szCs w:val="26"/>
        </w:rPr>
        <w:t>Попова С.Н.</w:t>
      </w:r>
    </w:p>
    <w:p w:rsidR="004A3EB7" w:rsidRPr="00E506B1" w:rsidRDefault="004A3EB7" w:rsidP="004A3E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06B1">
        <w:rPr>
          <w:rFonts w:ascii="Times New Roman" w:hAnsi="Times New Roman"/>
          <w:sz w:val="26"/>
          <w:szCs w:val="26"/>
        </w:rPr>
        <w:t xml:space="preserve">________________________ </w:t>
      </w:r>
      <w:r w:rsidR="00E506B1" w:rsidRPr="00E506B1">
        <w:rPr>
          <w:rFonts w:ascii="Times New Roman" w:hAnsi="Times New Roman"/>
          <w:sz w:val="26"/>
          <w:szCs w:val="26"/>
        </w:rPr>
        <w:t>Мурина М.В.</w:t>
      </w:r>
    </w:p>
    <w:p w:rsidR="004A3EB7" w:rsidRPr="00E506B1" w:rsidRDefault="004A3EB7" w:rsidP="004A3E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06B1">
        <w:rPr>
          <w:rFonts w:ascii="Times New Roman" w:hAnsi="Times New Roman"/>
          <w:sz w:val="26"/>
          <w:szCs w:val="26"/>
        </w:rPr>
        <w:t xml:space="preserve">________________________ Кононова Л.А. </w:t>
      </w:r>
    </w:p>
    <w:p w:rsidR="004A3EB7" w:rsidRPr="00E506B1" w:rsidRDefault="004A3EB7" w:rsidP="004A3EB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262C0" w:rsidRDefault="004A3EB7" w:rsidP="00885124">
      <w:pPr>
        <w:rPr>
          <w:rFonts w:ascii="Times New Roman" w:hAnsi="Times New Roman"/>
          <w:sz w:val="26"/>
          <w:szCs w:val="26"/>
        </w:rPr>
      </w:pPr>
      <w:r w:rsidRPr="00E506B1">
        <w:rPr>
          <w:rFonts w:ascii="Times New Roman" w:hAnsi="Times New Roman"/>
          <w:sz w:val="26"/>
          <w:szCs w:val="26"/>
        </w:rPr>
        <w:t xml:space="preserve">Протокол подписан </w:t>
      </w:r>
      <w:r w:rsidR="005E6986">
        <w:rPr>
          <w:rFonts w:ascii="Times New Roman" w:hAnsi="Times New Roman"/>
          <w:sz w:val="26"/>
          <w:szCs w:val="26"/>
        </w:rPr>
        <w:t>06</w:t>
      </w:r>
      <w:r w:rsidRPr="00E506B1">
        <w:rPr>
          <w:rFonts w:ascii="Times New Roman" w:hAnsi="Times New Roman"/>
          <w:sz w:val="26"/>
          <w:szCs w:val="26"/>
        </w:rPr>
        <w:t xml:space="preserve"> </w:t>
      </w:r>
      <w:r w:rsidR="005E6986">
        <w:rPr>
          <w:rFonts w:ascii="Times New Roman" w:hAnsi="Times New Roman"/>
          <w:sz w:val="26"/>
          <w:szCs w:val="26"/>
        </w:rPr>
        <w:t>мая</w:t>
      </w:r>
      <w:r w:rsidR="00E506B1" w:rsidRPr="00E506B1">
        <w:rPr>
          <w:rFonts w:ascii="Times New Roman" w:hAnsi="Times New Roman"/>
          <w:sz w:val="26"/>
          <w:szCs w:val="26"/>
        </w:rPr>
        <w:t xml:space="preserve"> 202</w:t>
      </w:r>
      <w:r w:rsidR="005E6986">
        <w:rPr>
          <w:rFonts w:ascii="Times New Roman" w:hAnsi="Times New Roman"/>
          <w:sz w:val="26"/>
          <w:szCs w:val="26"/>
        </w:rPr>
        <w:t>4</w:t>
      </w:r>
      <w:r w:rsidRPr="00E506B1">
        <w:rPr>
          <w:rFonts w:ascii="Times New Roman" w:hAnsi="Times New Roman"/>
          <w:sz w:val="26"/>
          <w:szCs w:val="26"/>
        </w:rPr>
        <w:t xml:space="preserve"> года в ____ часов ____ минут.</w:t>
      </w:r>
      <w:bookmarkStart w:id="0" w:name="_GoBack"/>
      <w:bookmarkEnd w:id="0"/>
    </w:p>
    <w:p w:rsidR="005D0F68" w:rsidRDefault="005D0F68" w:rsidP="00DD43A6">
      <w:pPr>
        <w:tabs>
          <w:tab w:val="left" w:pos="2564"/>
        </w:tabs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Приложение к </w:t>
      </w:r>
      <w:r w:rsidR="00DD43A6">
        <w:rPr>
          <w:rFonts w:ascii="Times New Roman" w:hAnsi="Times New Roman"/>
          <w:sz w:val="26"/>
          <w:szCs w:val="26"/>
        </w:rPr>
        <w:t xml:space="preserve">итоговому </w:t>
      </w:r>
      <w:r>
        <w:rPr>
          <w:rFonts w:ascii="Times New Roman" w:hAnsi="Times New Roman"/>
          <w:sz w:val="26"/>
          <w:szCs w:val="26"/>
        </w:rPr>
        <w:t>протоколу</w:t>
      </w:r>
    </w:p>
    <w:p w:rsidR="00DD43A6" w:rsidRDefault="00DD43A6" w:rsidP="00DD43A6">
      <w:pPr>
        <w:tabs>
          <w:tab w:val="left" w:pos="2564"/>
        </w:tabs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счетной комиссии о результатах </w:t>
      </w:r>
    </w:p>
    <w:p w:rsidR="00DD43A6" w:rsidRDefault="00DD43A6" w:rsidP="00DD43A6">
      <w:pPr>
        <w:tabs>
          <w:tab w:val="left" w:pos="2564"/>
        </w:tabs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голосования от 06.08.2024 г.</w:t>
      </w:r>
    </w:p>
    <w:p w:rsidR="00DD43A6" w:rsidRDefault="00DD43A6" w:rsidP="005D0F68">
      <w:pPr>
        <w:tabs>
          <w:tab w:val="left" w:pos="2564"/>
        </w:tabs>
        <w:jc w:val="right"/>
        <w:rPr>
          <w:rFonts w:ascii="Times New Roman" w:hAnsi="Times New Roman"/>
          <w:sz w:val="26"/>
          <w:szCs w:val="26"/>
        </w:rPr>
      </w:pPr>
    </w:p>
    <w:p w:rsidR="00DD43A6" w:rsidRDefault="00DD43A6" w:rsidP="005D0F68">
      <w:pPr>
        <w:tabs>
          <w:tab w:val="left" w:pos="2564"/>
        </w:tabs>
        <w:jc w:val="right"/>
        <w:rPr>
          <w:rFonts w:ascii="Times New Roman" w:hAnsi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6C92C84" wp14:editId="4EBDC428">
            <wp:simplePos x="0" y="0"/>
            <wp:positionH relativeFrom="column">
              <wp:posOffset>373380</wp:posOffset>
            </wp:positionH>
            <wp:positionV relativeFrom="paragraph">
              <wp:posOffset>248031</wp:posOffset>
            </wp:positionV>
            <wp:extent cx="4448175" cy="6648450"/>
            <wp:effectExtent l="0" t="0" r="9525" b="0"/>
            <wp:wrapThrough wrapText="bothSides">
              <wp:wrapPolygon edited="0">
                <wp:start x="0" y="0"/>
                <wp:lineTo x="0" y="21538"/>
                <wp:lineTo x="21554" y="21538"/>
                <wp:lineTo x="2155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43A6" w:rsidRPr="005D0F68" w:rsidRDefault="00DD43A6" w:rsidP="005D0F68">
      <w:pPr>
        <w:tabs>
          <w:tab w:val="left" w:pos="2564"/>
        </w:tabs>
        <w:jc w:val="right"/>
        <w:rPr>
          <w:rFonts w:ascii="Times New Roman" w:hAnsi="Times New Roman"/>
          <w:sz w:val="26"/>
          <w:szCs w:val="26"/>
        </w:rPr>
      </w:pPr>
    </w:p>
    <w:sectPr w:rsidR="00DD43A6" w:rsidRPr="005D0F68" w:rsidSect="00E506B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85C91"/>
    <w:multiLevelType w:val="hybridMultilevel"/>
    <w:tmpl w:val="1C9C08FC"/>
    <w:lvl w:ilvl="0" w:tplc="0640424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04"/>
    <w:rsid w:val="000262C0"/>
    <w:rsid w:val="00113C13"/>
    <w:rsid w:val="002B1D04"/>
    <w:rsid w:val="004070B3"/>
    <w:rsid w:val="00437DEA"/>
    <w:rsid w:val="004A3EB7"/>
    <w:rsid w:val="005D0F68"/>
    <w:rsid w:val="005D76F8"/>
    <w:rsid w:val="005E6986"/>
    <w:rsid w:val="007271FC"/>
    <w:rsid w:val="007E1738"/>
    <w:rsid w:val="00885124"/>
    <w:rsid w:val="008D7E0C"/>
    <w:rsid w:val="00C57A3C"/>
    <w:rsid w:val="00DD43A6"/>
    <w:rsid w:val="00E506B1"/>
    <w:rsid w:val="00E546EF"/>
    <w:rsid w:val="00EE10C8"/>
    <w:rsid w:val="00FA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D67EC"/>
  <w15:chartTrackingRefBased/>
  <w15:docId w15:val="{F0DE1509-3EAB-4BF6-9BEF-DD163446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1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1D0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A3EB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4A3EB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POPOVA</cp:lastModifiedBy>
  <cp:revision>10</cp:revision>
  <cp:lastPrinted>2024-10-01T11:23:00Z</cp:lastPrinted>
  <dcterms:created xsi:type="dcterms:W3CDTF">2019-02-25T08:28:00Z</dcterms:created>
  <dcterms:modified xsi:type="dcterms:W3CDTF">2024-10-01T12:38:00Z</dcterms:modified>
</cp:coreProperties>
</file>